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4E1C23" w14:textId="77777777" w:rsidR="00581A80" w:rsidRPr="00581A80" w:rsidRDefault="00581A80" w:rsidP="00581A80">
      <w:pPr>
        <w:spacing w:after="0" w:line="240" w:lineRule="auto"/>
        <w:rPr>
          <w:rFonts w:ascii="Malgun Gothic Semilight" w:eastAsia="Malgun Gothic Semilight" w:hAnsi="Malgun Gothic Semilight" w:cs="Malgun Gothic Semilight"/>
          <w:sz w:val="24"/>
          <w:szCs w:val="24"/>
          <w:lang w:val="en-GB" w:eastAsia="en-GB"/>
        </w:rPr>
      </w:pPr>
      <w:bookmarkStart w:id="0" w:name="_Hlk75706390"/>
    </w:p>
    <w:p w14:paraId="7D9A0D7A" w14:textId="77777777" w:rsidR="00581A80" w:rsidRPr="00581A80" w:rsidRDefault="00581A80" w:rsidP="00581A80">
      <w:pPr>
        <w:spacing w:after="0" w:line="240" w:lineRule="auto"/>
        <w:rPr>
          <w:rFonts w:ascii="Malgun Gothic Semilight" w:eastAsia="Malgun Gothic Semilight" w:hAnsi="Malgun Gothic Semilight" w:cs="Malgun Gothic Semilight"/>
          <w:sz w:val="24"/>
          <w:szCs w:val="24"/>
          <w:lang w:val="en-GB" w:eastAsia="en-GB"/>
        </w:rPr>
      </w:pPr>
      <w:r w:rsidRPr="00581A80">
        <w:rPr>
          <w:rFonts w:ascii="Malgun Gothic Semilight" w:eastAsia="Malgun Gothic Semilight" w:hAnsi="Malgun Gothic Semilight" w:cs="Malgun Gothic Semilight"/>
          <w:b/>
          <w:caps/>
          <w:noProof/>
          <w:sz w:val="24"/>
          <w:szCs w:val="24"/>
          <w:lang w:val="en-GB" w:eastAsia="en-GB"/>
        </w:rPr>
        <w:drawing>
          <wp:anchor distT="0" distB="0" distL="114300" distR="114300" simplePos="0" relativeHeight="251659264" behindDoc="1" locked="0" layoutInCell="1" allowOverlap="1" wp14:anchorId="79DBEFFB" wp14:editId="05927569">
            <wp:simplePos x="0" y="0"/>
            <wp:positionH relativeFrom="margin">
              <wp:align>center</wp:align>
            </wp:positionH>
            <wp:positionV relativeFrom="paragraph">
              <wp:posOffset>0</wp:posOffset>
            </wp:positionV>
            <wp:extent cx="1983740" cy="1439545"/>
            <wp:effectExtent l="0" t="0" r="0" b="8255"/>
            <wp:wrapTight wrapText="bothSides">
              <wp:wrapPolygon edited="0">
                <wp:start x="0" y="0"/>
                <wp:lineTo x="0" y="21438"/>
                <wp:lineTo x="21365" y="21438"/>
                <wp:lineTo x="21365" y="0"/>
                <wp:lineTo x="0" y="0"/>
              </wp:wrapPolygon>
            </wp:wrapTight>
            <wp:docPr id="1" name="Picture 1" descr="C:\Users\BHlengwa\Desktop\GPL LOGO PR\GPL New logo_YVOV.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Hlengwa\Desktop\GPL LOGO PR\GPL New logo_YVOV.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983740" cy="143954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A040C51" w14:textId="77777777" w:rsidR="00581A80" w:rsidRPr="00581A80" w:rsidRDefault="00581A80" w:rsidP="00581A80">
      <w:pPr>
        <w:spacing w:after="0" w:line="240" w:lineRule="auto"/>
        <w:ind w:left="360" w:hanging="360"/>
        <w:jc w:val="center"/>
        <w:rPr>
          <w:rFonts w:ascii="Malgun Gothic Semilight" w:eastAsia="Malgun Gothic Semilight" w:hAnsi="Malgun Gothic Semilight" w:cs="Malgun Gothic Semilight"/>
          <w:b/>
          <w:caps/>
          <w:color w:val="000000"/>
          <w:sz w:val="24"/>
          <w:szCs w:val="24"/>
          <w:lang w:eastAsia="en-ZA"/>
        </w:rPr>
      </w:pPr>
    </w:p>
    <w:p w14:paraId="285930CE" w14:textId="77777777" w:rsidR="00581A80" w:rsidRPr="00581A80" w:rsidRDefault="00581A80" w:rsidP="00581A80">
      <w:pPr>
        <w:spacing w:after="0" w:line="240" w:lineRule="auto"/>
        <w:ind w:left="360" w:hanging="360"/>
        <w:jc w:val="center"/>
        <w:rPr>
          <w:rFonts w:ascii="Malgun Gothic Semilight" w:eastAsia="Malgun Gothic Semilight" w:hAnsi="Malgun Gothic Semilight" w:cs="Malgun Gothic Semilight"/>
          <w:b/>
          <w:caps/>
          <w:color w:val="000000"/>
          <w:sz w:val="24"/>
          <w:szCs w:val="24"/>
          <w:lang w:eastAsia="en-ZA"/>
        </w:rPr>
      </w:pPr>
    </w:p>
    <w:p w14:paraId="00B21D37" w14:textId="77777777" w:rsidR="00581A80" w:rsidRPr="00581A80" w:rsidRDefault="00581A80" w:rsidP="00581A80">
      <w:pPr>
        <w:spacing w:after="0" w:line="240" w:lineRule="auto"/>
        <w:ind w:left="360" w:hanging="360"/>
        <w:jc w:val="center"/>
        <w:rPr>
          <w:rFonts w:ascii="Malgun Gothic Semilight" w:eastAsia="Malgun Gothic Semilight" w:hAnsi="Malgun Gothic Semilight" w:cs="Malgun Gothic Semilight"/>
          <w:b/>
          <w:caps/>
          <w:color w:val="000000"/>
          <w:sz w:val="24"/>
          <w:szCs w:val="24"/>
          <w:lang w:eastAsia="en-ZA"/>
        </w:rPr>
      </w:pPr>
    </w:p>
    <w:p w14:paraId="4C177A4E" w14:textId="77777777" w:rsidR="00581A80" w:rsidRPr="00581A80" w:rsidRDefault="00581A80" w:rsidP="00581A80">
      <w:pPr>
        <w:spacing w:after="0" w:line="240" w:lineRule="auto"/>
        <w:ind w:left="360" w:hanging="360"/>
        <w:jc w:val="center"/>
        <w:rPr>
          <w:rFonts w:ascii="Malgun Gothic Semilight" w:eastAsia="Malgun Gothic Semilight" w:hAnsi="Malgun Gothic Semilight" w:cs="Malgun Gothic Semilight"/>
          <w:b/>
          <w:caps/>
          <w:color w:val="000000"/>
          <w:sz w:val="24"/>
          <w:szCs w:val="24"/>
          <w:lang w:eastAsia="en-ZA"/>
        </w:rPr>
      </w:pPr>
    </w:p>
    <w:p w14:paraId="3BBBEC70" w14:textId="77777777" w:rsidR="00581A80" w:rsidRPr="00581A80" w:rsidRDefault="00581A80" w:rsidP="00581A80">
      <w:pPr>
        <w:spacing w:after="0" w:line="240" w:lineRule="auto"/>
        <w:ind w:left="360" w:hanging="360"/>
        <w:jc w:val="center"/>
        <w:rPr>
          <w:rFonts w:ascii="Malgun Gothic Semilight" w:eastAsia="Malgun Gothic Semilight" w:hAnsi="Malgun Gothic Semilight" w:cs="Malgun Gothic Semilight"/>
          <w:b/>
          <w:caps/>
          <w:color w:val="000000"/>
          <w:sz w:val="24"/>
          <w:szCs w:val="24"/>
          <w:lang w:eastAsia="en-ZA"/>
        </w:rPr>
      </w:pPr>
    </w:p>
    <w:p w14:paraId="336A4B6C" w14:textId="77777777" w:rsidR="00581A80" w:rsidRPr="00581A80" w:rsidRDefault="00581A80" w:rsidP="00581A80">
      <w:pPr>
        <w:pBdr>
          <w:bottom w:val="single" w:sz="8" w:space="4" w:color="4F81BD"/>
        </w:pBdr>
        <w:spacing w:after="0" w:line="240" w:lineRule="auto"/>
        <w:contextualSpacing/>
        <w:jc w:val="center"/>
        <w:rPr>
          <w:rFonts w:ascii="Malgun Gothic Semilight" w:eastAsia="Malgun Gothic Semilight" w:hAnsi="Malgun Gothic Semilight" w:cs="Malgun Gothic Semilight"/>
          <w:b/>
          <w:smallCaps/>
          <w:spacing w:val="5"/>
          <w:kern w:val="28"/>
          <w:sz w:val="24"/>
          <w:szCs w:val="24"/>
        </w:rPr>
      </w:pPr>
      <w:r w:rsidRPr="00581A80">
        <w:rPr>
          <w:rFonts w:ascii="Malgun Gothic Semilight" w:eastAsia="Malgun Gothic Semilight" w:hAnsi="Malgun Gothic Semilight" w:cs="Malgun Gothic Semilight"/>
          <w:b/>
          <w:caps/>
          <w:spacing w:val="5"/>
          <w:kern w:val="28"/>
          <w:sz w:val="24"/>
          <w:szCs w:val="24"/>
        </w:rPr>
        <w:t>Media</w:t>
      </w:r>
      <w:r w:rsidRPr="00581A80">
        <w:rPr>
          <w:rFonts w:ascii="Malgun Gothic Semilight" w:eastAsia="Malgun Gothic Semilight" w:hAnsi="Malgun Gothic Semilight" w:cs="Malgun Gothic Semilight"/>
          <w:b/>
          <w:smallCaps/>
          <w:spacing w:val="5"/>
          <w:kern w:val="28"/>
          <w:sz w:val="24"/>
          <w:szCs w:val="24"/>
        </w:rPr>
        <w:t xml:space="preserve"> STATEMENT</w:t>
      </w:r>
    </w:p>
    <w:p w14:paraId="0FDC33B2" w14:textId="77777777" w:rsidR="00581A80" w:rsidRPr="00581A80" w:rsidRDefault="00581A80" w:rsidP="00581A80">
      <w:pPr>
        <w:spacing w:after="0" w:line="360" w:lineRule="auto"/>
        <w:jc w:val="both"/>
        <w:rPr>
          <w:rFonts w:ascii="Malgun Gothic Semilight" w:eastAsia="Malgun Gothic Semilight" w:hAnsi="Malgun Gothic Semilight" w:cs="Malgun Gothic Semilight"/>
          <w:b/>
          <w:caps/>
          <w:sz w:val="24"/>
          <w:szCs w:val="24"/>
          <w:lang w:val="en-GB" w:eastAsia="en-GB"/>
        </w:rPr>
      </w:pPr>
      <w:r w:rsidRPr="00581A80">
        <w:rPr>
          <w:rFonts w:ascii="Malgun Gothic Semilight" w:eastAsia="Malgun Gothic Semilight" w:hAnsi="Malgun Gothic Semilight" w:cs="Malgun Gothic Semilight"/>
          <w:b/>
          <w:caps/>
          <w:sz w:val="24"/>
          <w:szCs w:val="24"/>
          <w:lang w:val="en-GB" w:eastAsia="en-GB"/>
        </w:rPr>
        <w:t>TO:  ALL MEDIA</w:t>
      </w:r>
    </w:p>
    <w:p w14:paraId="0DB7F5C1" w14:textId="77777777" w:rsidR="00581A80" w:rsidRPr="00581A80" w:rsidRDefault="00581A80" w:rsidP="00581A80">
      <w:pPr>
        <w:spacing w:after="0" w:line="360" w:lineRule="auto"/>
        <w:jc w:val="both"/>
        <w:rPr>
          <w:rFonts w:ascii="Malgun Gothic Semilight" w:eastAsia="Malgun Gothic Semilight" w:hAnsi="Malgun Gothic Semilight" w:cs="Malgun Gothic Semilight"/>
          <w:b/>
          <w:caps/>
          <w:sz w:val="24"/>
          <w:szCs w:val="24"/>
          <w:lang w:val="en-GB" w:eastAsia="en-GB"/>
        </w:rPr>
      </w:pPr>
      <w:r w:rsidRPr="00581A80">
        <w:rPr>
          <w:rFonts w:ascii="Malgun Gothic Semilight" w:eastAsia="Malgun Gothic Semilight" w:hAnsi="Malgun Gothic Semilight" w:cs="Malgun Gothic Semilight"/>
          <w:b/>
          <w:caps/>
          <w:sz w:val="24"/>
          <w:szCs w:val="24"/>
          <w:lang w:val="en-GB" w:eastAsia="en-GB"/>
        </w:rPr>
        <w:t>FOR IMMEDIATE RELEASE</w:t>
      </w:r>
    </w:p>
    <w:p w14:paraId="655BA888" w14:textId="77777777" w:rsidR="00581A80" w:rsidRPr="00581A80" w:rsidRDefault="00581A80" w:rsidP="00581A80">
      <w:pPr>
        <w:spacing w:after="0" w:line="360" w:lineRule="auto"/>
        <w:jc w:val="both"/>
        <w:rPr>
          <w:rFonts w:ascii="Malgun Gothic Semilight" w:eastAsia="Malgun Gothic Semilight" w:hAnsi="Malgun Gothic Semilight" w:cs="Malgun Gothic Semilight"/>
          <w:b/>
          <w:caps/>
          <w:sz w:val="24"/>
          <w:szCs w:val="24"/>
          <w:lang w:val="en-GB" w:eastAsia="en-GB"/>
        </w:rPr>
      </w:pPr>
      <w:r w:rsidRPr="00581A80">
        <w:rPr>
          <w:rFonts w:ascii="Malgun Gothic Semilight" w:eastAsia="Malgun Gothic Semilight" w:hAnsi="Malgun Gothic Semilight" w:cs="Malgun Gothic Semilight"/>
          <w:b/>
          <w:caps/>
          <w:sz w:val="24"/>
          <w:szCs w:val="24"/>
          <w:lang w:val="en-GB" w:eastAsia="en-GB"/>
        </w:rPr>
        <w:t>DATE:  27 JUNE 2021</w:t>
      </w:r>
    </w:p>
    <w:p w14:paraId="085D44D3" w14:textId="77777777" w:rsidR="00581A80" w:rsidRPr="00581A80" w:rsidRDefault="00581A80" w:rsidP="00581A80">
      <w:pPr>
        <w:spacing w:after="0" w:line="360" w:lineRule="auto"/>
        <w:jc w:val="both"/>
        <w:rPr>
          <w:rFonts w:ascii="Malgun Gothic Semilight" w:eastAsia="Malgun Gothic Semilight" w:hAnsi="Malgun Gothic Semilight" w:cs="Malgun Gothic Semilight"/>
          <w:b/>
          <w:caps/>
          <w:sz w:val="24"/>
          <w:szCs w:val="24"/>
          <w:lang w:val="en-GB" w:eastAsia="en-GB"/>
        </w:rPr>
      </w:pPr>
    </w:p>
    <w:p w14:paraId="7D25F6D7" w14:textId="77777777" w:rsidR="00581A80" w:rsidRPr="00581A80" w:rsidRDefault="00581A80" w:rsidP="00581A80">
      <w:pPr>
        <w:spacing w:after="0" w:line="360" w:lineRule="auto"/>
        <w:jc w:val="both"/>
        <w:rPr>
          <w:rFonts w:ascii="Malgun Gothic Semilight" w:eastAsia="Malgun Gothic Semilight" w:hAnsi="Malgun Gothic Semilight" w:cs="Malgun Gothic Semilight"/>
          <w:b/>
          <w:caps/>
          <w:sz w:val="24"/>
          <w:szCs w:val="24"/>
          <w:lang w:val="en-GB" w:eastAsia="en-GB"/>
        </w:rPr>
      </w:pPr>
      <w:r w:rsidRPr="00581A80">
        <w:rPr>
          <w:rFonts w:ascii="Malgun Gothic Semilight" w:eastAsia="Malgun Gothic Semilight" w:hAnsi="Malgun Gothic Semilight" w:cs="Malgun Gothic Semilight"/>
          <w:b/>
          <w:caps/>
          <w:sz w:val="24"/>
          <w:szCs w:val="24"/>
          <w:lang w:val="en-GB" w:eastAsia="en-GB"/>
        </w:rPr>
        <w:t xml:space="preserve">GAUTENG LEGISLATURE MOURNS THE PASSING OF MPL HON. MORE </w:t>
      </w:r>
    </w:p>
    <w:p w14:paraId="347B8C0B" w14:textId="44A5F182" w:rsidR="00581A80" w:rsidRPr="00581A80" w:rsidRDefault="00581A80" w:rsidP="00581A80">
      <w:pPr>
        <w:spacing w:after="0" w:line="360" w:lineRule="auto"/>
        <w:jc w:val="both"/>
        <w:rPr>
          <w:rFonts w:ascii="Malgun Gothic Semilight" w:eastAsia="Malgun Gothic Semilight" w:hAnsi="Malgun Gothic Semilight" w:cs="Malgun Gothic Semilight"/>
          <w:sz w:val="24"/>
          <w:szCs w:val="24"/>
          <w:lang w:val="en-GB" w:eastAsia="en-GB"/>
        </w:rPr>
      </w:pPr>
      <w:r w:rsidRPr="00581A80">
        <w:rPr>
          <w:rFonts w:ascii="Malgun Gothic Semilight" w:eastAsia="Malgun Gothic Semilight" w:hAnsi="Malgun Gothic Semilight" w:cs="Malgun Gothic Semilight"/>
          <w:sz w:val="24"/>
          <w:szCs w:val="24"/>
          <w:lang w:val="en-GB" w:eastAsia="en-GB"/>
        </w:rPr>
        <w:t xml:space="preserve">The Gauteng Provincial Legislature mourns the passing on of Honourable Member Lebogang More, who passed on </w:t>
      </w:r>
      <w:r w:rsidR="00A536C6">
        <w:rPr>
          <w:rFonts w:ascii="Malgun Gothic Semilight" w:eastAsia="Malgun Gothic Semilight" w:hAnsi="Malgun Gothic Semilight" w:cs="Malgun Gothic Semilight"/>
          <w:sz w:val="24"/>
          <w:szCs w:val="24"/>
          <w:lang w:val="en-GB" w:eastAsia="en-GB"/>
        </w:rPr>
        <w:t>yesterday</w:t>
      </w:r>
      <w:r w:rsidRPr="00581A80">
        <w:rPr>
          <w:rFonts w:ascii="Malgun Gothic Semilight" w:eastAsia="Malgun Gothic Semilight" w:hAnsi="Malgun Gothic Semilight" w:cs="Malgun Gothic Semilight"/>
          <w:sz w:val="24"/>
          <w:szCs w:val="24"/>
          <w:lang w:val="en-GB" w:eastAsia="en-GB"/>
        </w:rPr>
        <w:t xml:space="preserve"> after a short illness.</w:t>
      </w:r>
    </w:p>
    <w:p w14:paraId="02B8583E" w14:textId="77777777" w:rsidR="00581A80" w:rsidRPr="00581A80" w:rsidRDefault="00581A80" w:rsidP="00581A80">
      <w:pPr>
        <w:spacing w:after="0" w:line="360" w:lineRule="auto"/>
        <w:jc w:val="both"/>
        <w:rPr>
          <w:rFonts w:ascii="Malgun Gothic Semilight" w:eastAsia="Malgun Gothic Semilight" w:hAnsi="Malgun Gothic Semilight" w:cs="Malgun Gothic Semilight"/>
          <w:sz w:val="24"/>
          <w:szCs w:val="24"/>
          <w:lang w:val="en-GB" w:eastAsia="en-GB"/>
        </w:rPr>
      </w:pPr>
    </w:p>
    <w:p w14:paraId="0DF67767" w14:textId="7DC33367" w:rsidR="00194B2A" w:rsidRDefault="00581A80" w:rsidP="00581A80">
      <w:pPr>
        <w:spacing w:after="0" w:line="360" w:lineRule="auto"/>
        <w:jc w:val="both"/>
        <w:rPr>
          <w:rFonts w:ascii="Malgun Gothic Semilight" w:eastAsia="Malgun Gothic Semilight" w:hAnsi="Malgun Gothic Semilight" w:cs="Malgun Gothic Semilight"/>
          <w:sz w:val="24"/>
          <w:szCs w:val="24"/>
          <w:lang w:val="en-GB" w:eastAsia="en-GB"/>
        </w:rPr>
      </w:pPr>
      <w:r w:rsidRPr="00581A80">
        <w:rPr>
          <w:rFonts w:ascii="Malgun Gothic Semilight" w:eastAsia="Malgun Gothic Semilight" w:hAnsi="Malgun Gothic Semilight" w:cs="Malgun Gothic Semilight"/>
          <w:sz w:val="24"/>
          <w:szCs w:val="24"/>
          <w:lang w:val="en-GB" w:eastAsia="en-GB"/>
        </w:rPr>
        <w:t xml:space="preserve">Hon. More was a </w:t>
      </w:r>
      <w:r w:rsidR="00AE464F">
        <w:rPr>
          <w:rFonts w:ascii="Malgun Gothic Semilight" w:eastAsia="Malgun Gothic Semilight" w:hAnsi="Malgun Gothic Semilight" w:cs="Malgun Gothic Semilight"/>
          <w:sz w:val="24"/>
          <w:szCs w:val="24"/>
          <w:lang w:val="en-GB" w:eastAsia="en-GB"/>
        </w:rPr>
        <w:t xml:space="preserve">member </w:t>
      </w:r>
      <w:r w:rsidRPr="00581A80">
        <w:rPr>
          <w:rFonts w:ascii="Malgun Gothic Semilight" w:eastAsia="Malgun Gothic Semilight" w:hAnsi="Malgun Gothic Semilight" w:cs="Malgun Gothic Semilight"/>
          <w:sz w:val="24"/>
          <w:szCs w:val="24"/>
          <w:lang w:val="en-GB" w:eastAsia="en-GB"/>
        </w:rPr>
        <w:t>of the Democratic Alliance</w:t>
      </w:r>
      <w:r>
        <w:rPr>
          <w:rFonts w:ascii="Malgun Gothic Semilight" w:eastAsia="Malgun Gothic Semilight" w:hAnsi="Malgun Gothic Semilight" w:cs="Malgun Gothic Semilight"/>
          <w:sz w:val="24"/>
          <w:szCs w:val="24"/>
          <w:lang w:val="en-GB" w:eastAsia="en-GB"/>
        </w:rPr>
        <w:t xml:space="preserve"> (DA)</w:t>
      </w:r>
      <w:r w:rsidRPr="00581A80">
        <w:rPr>
          <w:rFonts w:ascii="Malgun Gothic Semilight" w:eastAsia="Malgun Gothic Semilight" w:hAnsi="Malgun Gothic Semilight" w:cs="Malgun Gothic Semilight"/>
          <w:sz w:val="24"/>
          <w:szCs w:val="24"/>
          <w:lang w:val="en-GB" w:eastAsia="en-GB"/>
        </w:rPr>
        <w:t xml:space="preserve"> and joined the Gauteng Legislature in 2013. He was serving in the Standing Committee on Petitions and Sports, Arts, Culture and Recreation and as the DA Shadow MEC for Sports, Arts, Culture and Recreation.</w:t>
      </w:r>
      <w:r w:rsidR="005309D5">
        <w:rPr>
          <w:rFonts w:ascii="Malgun Gothic Semilight" w:eastAsia="Malgun Gothic Semilight" w:hAnsi="Malgun Gothic Semilight" w:cs="Malgun Gothic Semilight"/>
          <w:sz w:val="24"/>
          <w:szCs w:val="24"/>
          <w:lang w:val="en-GB" w:eastAsia="en-GB"/>
        </w:rPr>
        <w:t xml:space="preserve"> </w:t>
      </w:r>
      <w:r w:rsidR="005E0691">
        <w:rPr>
          <w:rFonts w:ascii="Malgun Gothic Semilight" w:eastAsia="Malgun Gothic Semilight" w:hAnsi="Malgun Gothic Semilight" w:cs="Malgun Gothic Semilight"/>
          <w:sz w:val="24"/>
          <w:szCs w:val="24"/>
          <w:lang w:val="en-GB" w:eastAsia="en-GB"/>
        </w:rPr>
        <w:t xml:space="preserve">Hon. More </w:t>
      </w:r>
      <w:r w:rsidR="00B35E4A">
        <w:rPr>
          <w:rFonts w:ascii="Malgun Gothic Semilight" w:eastAsia="Malgun Gothic Semilight" w:hAnsi="Malgun Gothic Semilight" w:cs="Malgun Gothic Semilight"/>
          <w:sz w:val="24"/>
          <w:szCs w:val="24"/>
          <w:lang w:val="en-GB" w:eastAsia="en-GB"/>
        </w:rPr>
        <w:t xml:space="preserve">was highly regarded throughout Africa and globally among its youth </w:t>
      </w:r>
      <w:r w:rsidR="00FA43DF">
        <w:rPr>
          <w:rFonts w:ascii="Malgun Gothic Semilight" w:eastAsia="Malgun Gothic Semilight" w:hAnsi="Malgun Gothic Semilight" w:cs="Malgun Gothic Semilight"/>
          <w:sz w:val="24"/>
          <w:szCs w:val="24"/>
          <w:lang w:val="en-GB" w:eastAsia="en-GB"/>
        </w:rPr>
        <w:t xml:space="preserve">as he had held the position of President of the </w:t>
      </w:r>
      <w:r w:rsidR="005207FC">
        <w:rPr>
          <w:rFonts w:ascii="Malgun Gothic Semilight" w:eastAsia="Malgun Gothic Semilight" w:hAnsi="Malgun Gothic Semilight" w:cs="Malgun Gothic Semilight"/>
          <w:sz w:val="24"/>
          <w:szCs w:val="24"/>
          <w:lang w:val="en-GB" w:eastAsia="en-GB"/>
        </w:rPr>
        <w:t>Organisation of African Liberal Youth and participated in International Liberal Youth leadership activities</w:t>
      </w:r>
      <w:r w:rsidR="00811D91">
        <w:rPr>
          <w:rFonts w:ascii="Malgun Gothic Semilight" w:eastAsia="Malgun Gothic Semilight" w:hAnsi="Malgun Gothic Semilight" w:cs="Malgun Gothic Semilight"/>
          <w:sz w:val="24"/>
          <w:szCs w:val="24"/>
          <w:lang w:val="en-GB" w:eastAsia="en-GB"/>
        </w:rPr>
        <w:t>.</w:t>
      </w:r>
      <w:r w:rsidR="00385111">
        <w:rPr>
          <w:rFonts w:ascii="Malgun Gothic Semilight" w:eastAsia="Malgun Gothic Semilight" w:hAnsi="Malgun Gothic Semilight" w:cs="Malgun Gothic Semilight"/>
          <w:sz w:val="24"/>
          <w:szCs w:val="24"/>
          <w:lang w:val="en-GB" w:eastAsia="en-GB"/>
        </w:rPr>
        <w:t xml:space="preserve"> </w:t>
      </w:r>
      <w:r w:rsidR="00963372">
        <w:rPr>
          <w:rFonts w:ascii="Malgun Gothic Semilight" w:eastAsia="Malgun Gothic Semilight" w:hAnsi="Malgun Gothic Semilight" w:cs="Malgun Gothic Semilight"/>
          <w:sz w:val="24"/>
          <w:szCs w:val="24"/>
          <w:lang w:val="en-GB" w:eastAsia="en-GB"/>
        </w:rPr>
        <w:t>Hon More also served as the</w:t>
      </w:r>
      <w:r w:rsidR="00185AC5">
        <w:rPr>
          <w:rFonts w:ascii="Malgun Gothic Semilight" w:eastAsia="Malgun Gothic Semilight" w:hAnsi="Malgun Gothic Semilight" w:cs="Malgun Gothic Semilight"/>
          <w:sz w:val="24"/>
          <w:szCs w:val="24"/>
          <w:lang w:val="en-GB" w:eastAsia="en-GB"/>
        </w:rPr>
        <w:t xml:space="preserve"> Gauteng</w:t>
      </w:r>
      <w:r w:rsidR="00963372">
        <w:rPr>
          <w:rFonts w:ascii="Malgun Gothic Semilight" w:eastAsia="Malgun Gothic Semilight" w:hAnsi="Malgun Gothic Semilight" w:cs="Malgun Gothic Semilight"/>
          <w:sz w:val="24"/>
          <w:szCs w:val="24"/>
          <w:lang w:val="en-GB" w:eastAsia="en-GB"/>
        </w:rPr>
        <w:t xml:space="preserve"> Provincial Chairperson and </w:t>
      </w:r>
      <w:r w:rsidR="00185AC5">
        <w:rPr>
          <w:rFonts w:ascii="Malgun Gothic Semilight" w:eastAsia="Malgun Gothic Semilight" w:hAnsi="Malgun Gothic Semilight" w:cs="Malgun Gothic Semilight"/>
          <w:sz w:val="24"/>
          <w:szCs w:val="24"/>
          <w:lang w:val="en-GB" w:eastAsia="en-GB"/>
        </w:rPr>
        <w:t xml:space="preserve">Provincial Leader of the DA Youth. </w:t>
      </w:r>
    </w:p>
    <w:p w14:paraId="751DF89E" w14:textId="5D8D39FD" w:rsidR="00581A80" w:rsidRDefault="00551DE4" w:rsidP="00581A80">
      <w:pPr>
        <w:spacing w:after="0" w:line="360" w:lineRule="auto"/>
        <w:jc w:val="both"/>
        <w:rPr>
          <w:rFonts w:ascii="Malgun Gothic Semilight" w:eastAsia="Malgun Gothic Semilight" w:hAnsi="Malgun Gothic Semilight" w:cs="Malgun Gothic Semilight"/>
          <w:sz w:val="24"/>
          <w:szCs w:val="24"/>
          <w:lang w:val="en-GB" w:eastAsia="en-GB"/>
        </w:rPr>
      </w:pPr>
      <w:r>
        <w:rPr>
          <w:rFonts w:ascii="Malgun Gothic Semilight" w:eastAsia="Malgun Gothic Semilight" w:hAnsi="Malgun Gothic Semilight" w:cs="Malgun Gothic Semilight"/>
          <w:sz w:val="24"/>
          <w:szCs w:val="24"/>
          <w:lang w:val="en-GB" w:eastAsia="en-GB"/>
        </w:rPr>
        <w:t>Before joining the Gauteng Legislature</w:t>
      </w:r>
      <w:r w:rsidR="00976B6E">
        <w:rPr>
          <w:rFonts w:ascii="Malgun Gothic Semilight" w:eastAsia="Malgun Gothic Semilight" w:hAnsi="Malgun Gothic Semilight" w:cs="Malgun Gothic Semilight"/>
          <w:sz w:val="24"/>
          <w:szCs w:val="24"/>
          <w:lang w:val="en-GB" w:eastAsia="en-GB"/>
        </w:rPr>
        <w:t xml:space="preserve">, Member More was a local government Councillor in </w:t>
      </w:r>
      <w:r w:rsidR="0000595C">
        <w:rPr>
          <w:rFonts w:ascii="Malgun Gothic Semilight" w:eastAsia="Malgun Gothic Semilight" w:hAnsi="Malgun Gothic Semilight" w:cs="Malgun Gothic Semilight"/>
          <w:sz w:val="24"/>
          <w:szCs w:val="24"/>
          <w:lang w:val="en-GB" w:eastAsia="en-GB"/>
        </w:rPr>
        <w:t xml:space="preserve">Mogale City between </w:t>
      </w:r>
      <w:r w:rsidR="009336A4">
        <w:rPr>
          <w:rFonts w:ascii="Malgun Gothic Semilight" w:eastAsia="Malgun Gothic Semilight" w:hAnsi="Malgun Gothic Semilight" w:cs="Malgun Gothic Semilight"/>
          <w:sz w:val="24"/>
          <w:szCs w:val="24"/>
          <w:lang w:val="en-GB" w:eastAsia="en-GB"/>
        </w:rPr>
        <w:t>2006 and 2013.</w:t>
      </w:r>
    </w:p>
    <w:p w14:paraId="45A76827" w14:textId="531F4E14" w:rsidR="009336A4" w:rsidRDefault="009336A4" w:rsidP="00581A80">
      <w:pPr>
        <w:spacing w:after="0" w:line="360" w:lineRule="auto"/>
        <w:jc w:val="both"/>
        <w:rPr>
          <w:rFonts w:ascii="Malgun Gothic Semilight" w:eastAsia="Malgun Gothic Semilight" w:hAnsi="Malgun Gothic Semilight" w:cs="Malgun Gothic Semilight"/>
          <w:sz w:val="24"/>
          <w:szCs w:val="24"/>
          <w:lang w:val="en-GB" w:eastAsia="en-GB"/>
        </w:rPr>
      </w:pPr>
      <w:r>
        <w:rPr>
          <w:rFonts w:ascii="Malgun Gothic Semilight" w:eastAsia="Malgun Gothic Semilight" w:hAnsi="Malgun Gothic Semilight" w:cs="Malgun Gothic Semilight"/>
          <w:sz w:val="24"/>
          <w:szCs w:val="24"/>
          <w:lang w:val="en-GB" w:eastAsia="en-GB"/>
        </w:rPr>
        <w:t xml:space="preserve">He will be laid to rest on Thursday </w:t>
      </w:r>
      <w:r w:rsidR="00F644A6">
        <w:rPr>
          <w:rFonts w:ascii="Malgun Gothic Semilight" w:eastAsia="Malgun Gothic Semilight" w:hAnsi="Malgun Gothic Semilight" w:cs="Malgun Gothic Semilight"/>
          <w:sz w:val="24"/>
          <w:szCs w:val="24"/>
          <w:lang w:val="en-GB" w:eastAsia="en-GB"/>
        </w:rPr>
        <w:t xml:space="preserve">01 July in Krugersdorp. </w:t>
      </w:r>
    </w:p>
    <w:p w14:paraId="0699440E" w14:textId="77777777" w:rsidR="00581A80" w:rsidRPr="00581A80" w:rsidRDefault="00581A80" w:rsidP="00581A80">
      <w:pPr>
        <w:spacing w:after="0" w:line="360" w:lineRule="auto"/>
        <w:jc w:val="both"/>
        <w:rPr>
          <w:rFonts w:ascii="Malgun Gothic Semilight" w:eastAsia="Malgun Gothic Semilight" w:hAnsi="Malgun Gothic Semilight" w:cs="Malgun Gothic Semilight"/>
          <w:sz w:val="24"/>
          <w:szCs w:val="24"/>
          <w:lang w:val="en-GB" w:eastAsia="en-GB"/>
        </w:rPr>
      </w:pPr>
      <w:r w:rsidRPr="00581A80">
        <w:rPr>
          <w:rFonts w:ascii="Malgun Gothic Semilight" w:eastAsia="Malgun Gothic Semilight" w:hAnsi="Malgun Gothic Semilight" w:cs="Malgun Gothic Semilight"/>
          <w:sz w:val="24"/>
          <w:szCs w:val="24"/>
          <w:lang w:val="en-GB" w:eastAsia="en-GB"/>
        </w:rPr>
        <w:t>We wish to extend our deepest condolences to Hon. More’s family, his political party the DA and the entire community of Gauteng which he represented in the Legislature and served with distinction.</w:t>
      </w:r>
    </w:p>
    <w:p w14:paraId="79860583" w14:textId="77777777" w:rsidR="004A3972" w:rsidRDefault="004A3972" w:rsidP="00581A80">
      <w:pPr>
        <w:spacing w:after="0" w:line="360" w:lineRule="auto"/>
        <w:jc w:val="both"/>
        <w:rPr>
          <w:rFonts w:ascii="Malgun Gothic Semilight" w:eastAsia="Malgun Gothic Semilight" w:hAnsi="Malgun Gothic Semilight" w:cs="Malgun Gothic Semilight"/>
          <w:b/>
          <w:bCs/>
          <w:sz w:val="24"/>
          <w:szCs w:val="24"/>
          <w:lang w:val="en-GB" w:eastAsia="en-GB"/>
        </w:rPr>
      </w:pPr>
    </w:p>
    <w:p w14:paraId="40D478FF" w14:textId="0F598D15" w:rsidR="00581A80" w:rsidRPr="00581A80" w:rsidRDefault="00581A80" w:rsidP="004A3972">
      <w:pPr>
        <w:spacing w:after="0" w:line="360" w:lineRule="auto"/>
        <w:jc w:val="center"/>
        <w:rPr>
          <w:rFonts w:ascii="Malgun Gothic Semilight" w:eastAsia="Malgun Gothic Semilight" w:hAnsi="Malgun Gothic Semilight" w:cs="Malgun Gothic Semilight"/>
          <w:b/>
          <w:bCs/>
          <w:sz w:val="24"/>
          <w:szCs w:val="24"/>
          <w:lang w:val="en-GB" w:eastAsia="en-GB"/>
        </w:rPr>
      </w:pPr>
      <w:r w:rsidRPr="00581A80">
        <w:rPr>
          <w:rFonts w:ascii="Malgun Gothic Semilight" w:eastAsia="Malgun Gothic Semilight" w:hAnsi="Malgun Gothic Semilight" w:cs="Malgun Gothic Semilight"/>
          <w:b/>
          <w:bCs/>
          <w:sz w:val="24"/>
          <w:szCs w:val="24"/>
          <w:lang w:val="en-GB" w:eastAsia="en-GB"/>
        </w:rPr>
        <w:t>ISSUED ON BEHALF OF HON. NTOMBI MEKGWE, SPEAKER OF THE GAUTENG PROVINCIAL LEGISLATURE</w:t>
      </w:r>
    </w:p>
    <w:p w14:paraId="72C1C96F" w14:textId="77777777" w:rsidR="004A3972" w:rsidRDefault="004A3972" w:rsidP="00581A80">
      <w:pPr>
        <w:spacing w:after="0" w:line="360" w:lineRule="auto"/>
        <w:jc w:val="both"/>
        <w:rPr>
          <w:rFonts w:ascii="Malgun Gothic Semilight" w:eastAsia="Malgun Gothic Semilight" w:hAnsi="Malgun Gothic Semilight" w:cs="Malgun Gothic Semilight"/>
          <w:b/>
          <w:color w:val="000000"/>
          <w:sz w:val="24"/>
          <w:szCs w:val="24"/>
          <w:lang w:val="en-GB" w:eastAsia="en-GB"/>
        </w:rPr>
      </w:pPr>
    </w:p>
    <w:p w14:paraId="3232930C" w14:textId="4F7FBEA6" w:rsidR="00581A80" w:rsidRPr="00581A80" w:rsidRDefault="00581A80" w:rsidP="00581A80">
      <w:pPr>
        <w:spacing w:after="0" w:line="360" w:lineRule="auto"/>
        <w:jc w:val="both"/>
        <w:rPr>
          <w:rFonts w:ascii="Malgun Gothic Semilight" w:eastAsia="Malgun Gothic Semilight" w:hAnsi="Malgun Gothic Semilight" w:cs="Malgun Gothic Semilight"/>
          <w:b/>
          <w:color w:val="000000"/>
          <w:sz w:val="24"/>
          <w:szCs w:val="24"/>
          <w:u w:val="single"/>
          <w:lang w:val="en-GB" w:eastAsia="en-GB"/>
        </w:rPr>
      </w:pPr>
      <w:r w:rsidRPr="00581A80">
        <w:rPr>
          <w:rFonts w:ascii="Malgun Gothic Semilight" w:eastAsia="Malgun Gothic Semilight" w:hAnsi="Malgun Gothic Semilight" w:cs="Malgun Gothic Semilight"/>
          <w:b/>
          <w:color w:val="000000"/>
          <w:sz w:val="24"/>
          <w:szCs w:val="24"/>
          <w:lang w:val="en-GB" w:eastAsia="en-GB"/>
        </w:rPr>
        <w:t xml:space="preserve">For more information contact Mr Abe Mokoka 079 882 5425; e-mail: </w:t>
      </w:r>
      <w:hyperlink r:id="rId8" w:history="1">
        <w:r w:rsidRPr="00581A80">
          <w:rPr>
            <w:rFonts w:ascii="Malgun Gothic Semilight" w:eastAsia="Malgun Gothic Semilight" w:hAnsi="Malgun Gothic Semilight" w:cs="Malgun Gothic Semilight"/>
            <w:b/>
            <w:color w:val="0000FF"/>
            <w:sz w:val="24"/>
            <w:szCs w:val="24"/>
            <w:u w:val="single"/>
            <w:lang w:val="en-GB" w:eastAsia="en-GB"/>
          </w:rPr>
          <w:t>amokoka@gpl.gov.za</w:t>
        </w:r>
      </w:hyperlink>
      <w:r w:rsidRPr="00581A80">
        <w:rPr>
          <w:rFonts w:ascii="Malgun Gothic Semilight" w:eastAsia="Malgun Gothic Semilight" w:hAnsi="Malgun Gothic Semilight" w:cs="Malgun Gothic Semilight"/>
          <w:b/>
          <w:color w:val="0000FF"/>
          <w:sz w:val="24"/>
          <w:szCs w:val="24"/>
          <w:u w:val="single"/>
          <w:lang w:val="en-GB" w:eastAsia="en-GB"/>
        </w:rPr>
        <w:t xml:space="preserve"> </w:t>
      </w:r>
    </w:p>
    <w:p w14:paraId="594006FA" w14:textId="77777777" w:rsidR="00581A80" w:rsidRPr="00581A80" w:rsidRDefault="00581A80" w:rsidP="00581A80">
      <w:pPr>
        <w:spacing w:after="0" w:line="360" w:lineRule="auto"/>
        <w:jc w:val="both"/>
        <w:rPr>
          <w:rFonts w:ascii="Malgun Gothic Semilight" w:eastAsia="Malgun Gothic Semilight" w:hAnsi="Malgun Gothic Semilight" w:cs="Malgun Gothic Semilight"/>
          <w:b/>
          <w:color w:val="000000"/>
          <w:sz w:val="24"/>
          <w:szCs w:val="24"/>
          <w:lang w:val="en-GB" w:eastAsia="en-GB"/>
        </w:rPr>
      </w:pPr>
    </w:p>
    <w:p w14:paraId="085899F0" w14:textId="77777777" w:rsidR="00581A80" w:rsidRPr="00581A80" w:rsidRDefault="00581A80" w:rsidP="00581A80">
      <w:pPr>
        <w:spacing w:after="0" w:line="360" w:lineRule="auto"/>
        <w:jc w:val="both"/>
        <w:rPr>
          <w:rFonts w:ascii="Malgun Gothic Semilight" w:eastAsia="Malgun Gothic Semilight" w:hAnsi="Malgun Gothic Semilight" w:cs="Malgun Gothic Semilight"/>
          <w:b/>
          <w:bCs/>
          <w:i/>
          <w:color w:val="000000"/>
          <w:sz w:val="24"/>
          <w:szCs w:val="24"/>
          <w:lang w:val="en-GB" w:eastAsia="en-GB"/>
        </w:rPr>
      </w:pPr>
      <w:r w:rsidRPr="00581A80">
        <w:rPr>
          <w:rFonts w:ascii="Malgun Gothic" w:eastAsia="Malgun Gothic" w:hAnsi="Malgun Gothic" w:cs="Arial"/>
          <w:b/>
          <w:color w:val="000000"/>
          <w:sz w:val="24"/>
          <w:szCs w:val="24"/>
          <w:lang w:val="en-GB" w:eastAsia="en-GB"/>
        </w:rPr>
        <w:t xml:space="preserve"> </w:t>
      </w:r>
      <w:r w:rsidRPr="00581A80">
        <w:rPr>
          <w:rFonts w:ascii="Malgun Gothic Semilight" w:eastAsia="Malgun Gothic Semilight" w:hAnsi="Malgun Gothic Semilight" w:cs="Malgun Gothic Semilight"/>
          <w:b/>
          <w:bCs/>
          <w:color w:val="000000"/>
          <w:sz w:val="24"/>
          <w:szCs w:val="24"/>
          <w:lang w:val="en-GB" w:eastAsia="en-GB"/>
        </w:rPr>
        <w:t>GAUTENG PROVINCIAL LEGISLATURE</w:t>
      </w:r>
    </w:p>
    <w:p w14:paraId="4A163BFE" w14:textId="258E7D36" w:rsidR="00581A80" w:rsidRPr="00581A80" w:rsidRDefault="00581A80" w:rsidP="00581A80">
      <w:pPr>
        <w:spacing w:after="0" w:line="360" w:lineRule="auto"/>
        <w:jc w:val="center"/>
        <w:rPr>
          <w:rFonts w:ascii="Malgun Gothic Semilight" w:eastAsia="Malgun Gothic Semilight" w:hAnsi="Malgun Gothic Semilight" w:cs="Malgun Gothic Semilight"/>
          <w:b/>
          <w:i/>
          <w:iCs/>
          <w:sz w:val="24"/>
          <w:szCs w:val="24"/>
          <w:lang w:val="en-GB" w:eastAsia="en-GB"/>
        </w:rPr>
      </w:pPr>
      <w:r w:rsidRPr="00581A80">
        <w:rPr>
          <w:rFonts w:ascii="Malgun Gothic Semilight" w:eastAsia="Malgun Gothic Semilight" w:hAnsi="Malgun Gothic Semilight" w:cs="Malgun Gothic Semilight"/>
          <w:b/>
          <w:i/>
          <w:iCs/>
          <w:sz w:val="24"/>
          <w:szCs w:val="24"/>
          <w:lang w:val="en-GB" w:eastAsia="en-GB"/>
        </w:rPr>
        <w:t xml:space="preserve">Follow us on twitter: @GPLegislature, </w:t>
      </w:r>
      <w:proofErr w:type="gramStart"/>
      <w:r w:rsidRPr="00581A80">
        <w:rPr>
          <w:rFonts w:ascii="Malgun Gothic Semilight" w:eastAsia="Malgun Gothic Semilight" w:hAnsi="Malgun Gothic Semilight" w:cs="Malgun Gothic Semilight"/>
          <w:b/>
          <w:i/>
          <w:iCs/>
          <w:sz w:val="24"/>
          <w:szCs w:val="24"/>
          <w:lang w:val="en-GB" w:eastAsia="en-GB"/>
        </w:rPr>
        <w:t>Like</w:t>
      </w:r>
      <w:proofErr w:type="gramEnd"/>
      <w:r w:rsidRPr="00581A80">
        <w:rPr>
          <w:rFonts w:ascii="Malgun Gothic Semilight" w:eastAsia="Malgun Gothic Semilight" w:hAnsi="Malgun Gothic Semilight" w:cs="Malgun Gothic Semilight"/>
          <w:b/>
          <w:i/>
          <w:iCs/>
          <w:sz w:val="24"/>
          <w:szCs w:val="24"/>
          <w:lang w:val="en-GB" w:eastAsia="en-GB"/>
        </w:rPr>
        <w:t xml:space="preserve"> our page on Facebook and visit the website on:  www.gpl.gov.za</w:t>
      </w:r>
    </w:p>
    <w:p w14:paraId="520854C4" w14:textId="77777777" w:rsidR="00581A80" w:rsidRPr="00581A80" w:rsidRDefault="00581A80" w:rsidP="00581A80">
      <w:pPr>
        <w:spacing w:after="0" w:line="360" w:lineRule="auto"/>
        <w:ind w:left="360" w:hanging="360"/>
        <w:jc w:val="both"/>
        <w:rPr>
          <w:rFonts w:ascii="Malgun Gothic Semilight" w:eastAsia="Malgun Gothic Semilight" w:hAnsi="Malgun Gothic Semilight" w:cs="Malgun Gothic Semilight"/>
          <w:color w:val="000000"/>
          <w:sz w:val="24"/>
          <w:szCs w:val="24"/>
          <w:lang w:eastAsia="en-ZA"/>
        </w:rPr>
      </w:pPr>
    </w:p>
    <w:p w14:paraId="24A8C6B6" w14:textId="77777777" w:rsidR="00581A80" w:rsidRPr="00581A80" w:rsidRDefault="00581A80" w:rsidP="00581A80">
      <w:pPr>
        <w:spacing w:after="0" w:line="360" w:lineRule="auto"/>
        <w:rPr>
          <w:rFonts w:ascii="Malgun Gothic Semilight" w:eastAsia="Malgun Gothic Semilight" w:hAnsi="Malgun Gothic Semilight" w:cs="Malgun Gothic Semilight"/>
          <w:sz w:val="24"/>
          <w:szCs w:val="24"/>
          <w:lang w:val="en-GB" w:eastAsia="en-GB"/>
        </w:rPr>
      </w:pPr>
    </w:p>
    <w:bookmarkEnd w:id="0"/>
    <w:p w14:paraId="44409636" w14:textId="77777777" w:rsidR="00D90614" w:rsidRDefault="00D90614"/>
    <w:sectPr w:rsidR="00D9061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Semilight">
    <w:panose1 w:val="020B0502040204020203"/>
    <w:charset w:val="80"/>
    <w:family w:val="swiss"/>
    <w:pitch w:val="variable"/>
    <w:sig w:usb0="B0000AAF" w:usb1="09DF7CFB" w:usb2="00000012" w:usb3="00000000" w:csb0="003E01BD"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1A80"/>
    <w:rsid w:val="0000595C"/>
    <w:rsid w:val="00185AC5"/>
    <w:rsid w:val="00194B2A"/>
    <w:rsid w:val="00385111"/>
    <w:rsid w:val="003F3B30"/>
    <w:rsid w:val="00426B92"/>
    <w:rsid w:val="004A3972"/>
    <w:rsid w:val="005207FC"/>
    <w:rsid w:val="005309D5"/>
    <w:rsid w:val="00551DE4"/>
    <w:rsid w:val="00581A80"/>
    <w:rsid w:val="005E0691"/>
    <w:rsid w:val="00811D91"/>
    <w:rsid w:val="008413F9"/>
    <w:rsid w:val="009336A4"/>
    <w:rsid w:val="00963372"/>
    <w:rsid w:val="00976B6E"/>
    <w:rsid w:val="00A536C6"/>
    <w:rsid w:val="00AE464F"/>
    <w:rsid w:val="00B35E4A"/>
    <w:rsid w:val="00D90614"/>
    <w:rsid w:val="00DC2FE8"/>
    <w:rsid w:val="00F644A6"/>
    <w:rsid w:val="00FA43DF"/>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E26DF4"/>
  <w15:chartTrackingRefBased/>
  <w15:docId w15:val="{A68E40CB-DA15-4090-A066-F0D7561CBD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mokoka@gpl.gov.za" TargetMode="External"/><Relationship Id="rId3" Type="http://schemas.openxmlformats.org/officeDocument/2006/relationships/customXml" Target="../customXml/item3.xml"/><Relationship Id="rId7" Type="http://schemas.openxmlformats.org/officeDocument/2006/relationships/image" Target="media/image1.jpe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546DDB4A130304F92773E41E66B2BE9" ma:contentTypeVersion="13" ma:contentTypeDescription="Create a new document." ma:contentTypeScope="" ma:versionID="43d1336d5f9ea648bceb29f457403cf1">
  <xsd:schema xmlns:xsd="http://www.w3.org/2001/XMLSchema" xmlns:xs="http://www.w3.org/2001/XMLSchema" xmlns:p="http://schemas.microsoft.com/office/2006/metadata/properties" xmlns:ns3="b1562381-89ca-419c-a2e4-94c740fc815b" xmlns:ns4="c1c9c5a6-e1d2-4584-9f85-8d43c415d6e3" targetNamespace="http://schemas.microsoft.com/office/2006/metadata/properties" ma:root="true" ma:fieldsID="11bf1d72664e6d86db315d81f6eb530d" ns3:_="" ns4:_="">
    <xsd:import namespace="b1562381-89ca-419c-a2e4-94c740fc815b"/>
    <xsd:import namespace="c1c9c5a6-e1d2-4584-9f85-8d43c415d6e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EventHashCode" minOccurs="0"/>
                <xsd:element ref="ns3:MediaServiceGenerationTime"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1562381-89ca-419c-a2e4-94c740fc815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1c9c5a6-e1d2-4584-9f85-8d43c415d6e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4C95690-4D9B-478D-A4CB-1F100FD317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1562381-89ca-419c-a2e4-94c740fc815b"/>
    <ds:schemaRef ds:uri="c1c9c5a6-e1d2-4584-9f85-8d43c415d6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F83161-E787-45DC-A10F-62BEC4C25A2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147E362-0588-4EBB-A9EF-5B3CCAF2EC6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240</Words>
  <Characters>1373</Characters>
  <Application>Microsoft Office Word</Application>
  <DocSecurity>0</DocSecurity>
  <Lines>11</Lines>
  <Paragraphs>3</Paragraphs>
  <ScaleCrop>false</ScaleCrop>
  <Company/>
  <LinksUpToDate>false</LinksUpToDate>
  <CharactersWithSpaces>1610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Abe Mokoka</dc:creator>
  <cp:keywords/>
  <dc:description/>
  <cp:lastModifiedBy>Abe Mokoka</cp:lastModifiedBy>
  <cp:revision>2</cp:revision>
  <cp:lastPrinted>2021-06-27T15:29:00Z</cp:lastPrinted>
  <dcterms:created xsi:type="dcterms:W3CDTF">2021-06-27T15:15:00Z</dcterms:created>
  <dcterms:modified xsi:type="dcterms:W3CDTF">2021-06-27T15:29:00Z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0x0101008546DDB4A130304F92773E41E66B2BE9</vt:lpwstr>
  </property>
</Properties>
</file>